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7" w:rsidRPr="00D5541B" w:rsidRDefault="004C3ED7" w:rsidP="004C3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541B">
        <w:rPr>
          <w:rFonts w:ascii="Times New Roman" w:hAnsi="Times New Roman"/>
          <w:b/>
          <w:sz w:val="24"/>
          <w:szCs w:val="24"/>
          <w:lang w:eastAsia="ru-RU"/>
        </w:rPr>
        <w:t>Положение о конкурсе образовательных проектов и педагогических исследований педагогов в сетевом сообществе участников образовательного процесса города Салехард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C3ED7" w:rsidRPr="00D5541B" w:rsidRDefault="004C3ED7" w:rsidP="004C3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5541B">
        <w:rPr>
          <w:rFonts w:ascii="Times New Roman" w:hAnsi="Times New Roman"/>
          <w:sz w:val="24"/>
          <w:szCs w:val="24"/>
        </w:rPr>
        <w:t xml:space="preserve">Конкурс </w:t>
      </w:r>
      <w:r w:rsidRPr="00D5541B">
        <w:rPr>
          <w:rFonts w:ascii="Times New Roman" w:hAnsi="Times New Roman"/>
          <w:sz w:val="24"/>
          <w:szCs w:val="24"/>
          <w:lang w:eastAsia="ru-RU"/>
        </w:rPr>
        <w:t>образовательных проектов и педагогических исследований по актуальным для системы образования проблемам</w:t>
      </w:r>
      <w:r w:rsidRPr="00D554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541B">
        <w:rPr>
          <w:rFonts w:ascii="Times New Roman" w:hAnsi="Times New Roman"/>
          <w:sz w:val="24"/>
          <w:szCs w:val="24"/>
          <w:lang w:eastAsia="ru-RU"/>
        </w:rPr>
        <w:t>в сетевом сообществе участников образовательного процесса города Салехард</w:t>
      </w:r>
      <w:r w:rsidRPr="00D5541B">
        <w:rPr>
          <w:rFonts w:ascii="Times New Roman" w:hAnsi="Times New Roman"/>
          <w:sz w:val="24"/>
          <w:szCs w:val="24"/>
        </w:rPr>
        <w:t xml:space="preserve"> (далее – Конкурс) организуется в соответствии с требованиями Закона Российской Федерации «Об образовании» в части удовлетворения образовательных потребностей жителей города и с целью реализации национальной образовательной инициативы «Наша Новая школа» для поддержки и творческого развития педагогических работников и формирования компетентностей, связанных</w:t>
      </w:r>
      <w:proofErr w:type="gramEnd"/>
      <w:r w:rsidRPr="00D5541B">
        <w:rPr>
          <w:rFonts w:ascii="Times New Roman" w:hAnsi="Times New Roman"/>
          <w:sz w:val="24"/>
          <w:szCs w:val="24"/>
        </w:rPr>
        <w:t xml:space="preserve"> с использованием в образовательном процессе информационно-коммуникационных технологий нового поколения.</w:t>
      </w:r>
    </w:p>
    <w:p w:rsidR="004C3ED7" w:rsidRPr="00D5541B" w:rsidRDefault="004C3ED7" w:rsidP="004C3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41B">
        <w:rPr>
          <w:rFonts w:ascii="Times New Roman" w:hAnsi="Times New Roman"/>
          <w:sz w:val="24"/>
          <w:szCs w:val="24"/>
          <w:lang w:eastAsia="ru-RU"/>
        </w:rPr>
        <w:t>1.2. Конкурс организуется в рамках региональной инновационной площадки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(далее – РИП).</w:t>
      </w:r>
    </w:p>
    <w:p w:rsidR="004C3ED7" w:rsidRPr="00D5541B" w:rsidRDefault="004C3ED7" w:rsidP="004C3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  <w:lang w:eastAsia="ru-RU"/>
        </w:rPr>
        <w:t>1.3. Задачи конкурса: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реализация принципов открытого образования;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создание условий для профессионального роста педагогических работников в информационно-образовательной среде сетевого сообщества;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поиск и поддержка творческих педагогов-исследователей, а также содействие внедрению их разработок в деятельность образовательных учреждений,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распространение лучшего педагогического опыта;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совершенствование образовательного процесса;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включение педагогов </w:t>
      </w:r>
      <w:proofErr w:type="gramStart"/>
      <w:r w:rsidRPr="00D5541B">
        <w:rPr>
          <w:rFonts w:ascii="Times New Roman" w:hAnsi="Times New Roman"/>
          <w:sz w:val="24"/>
          <w:szCs w:val="24"/>
        </w:rPr>
        <w:t>г</w:t>
      </w:r>
      <w:proofErr w:type="gramEnd"/>
      <w:r w:rsidRPr="00D5541B">
        <w:rPr>
          <w:rFonts w:ascii="Times New Roman" w:hAnsi="Times New Roman"/>
          <w:sz w:val="24"/>
          <w:szCs w:val="24"/>
        </w:rPr>
        <w:t>. Салехард в активную деятельность в информационно-образовательной среде сетевого сообщества;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формирование активного сетевого взаимодействия участников образовательного процесса.</w:t>
      </w:r>
    </w:p>
    <w:p w:rsidR="004C3ED7" w:rsidRPr="00D5541B" w:rsidRDefault="004C3ED7" w:rsidP="004C3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  <w:lang w:eastAsia="ru-RU"/>
        </w:rPr>
        <w:t xml:space="preserve">1.4. Ресурсным центром является муниципальное общеобразовательное учреждение «Средняя общеобразовательная школа № 4» г. Салехард (далее – 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Pr="00D5541B">
        <w:rPr>
          <w:rFonts w:ascii="Times New Roman" w:hAnsi="Times New Roman"/>
          <w:sz w:val="24"/>
          <w:szCs w:val="24"/>
          <w:lang w:eastAsia="ru-RU"/>
        </w:rPr>
        <w:t xml:space="preserve"> СОШ № 4).</w:t>
      </w:r>
    </w:p>
    <w:p w:rsidR="004C3ED7" w:rsidRPr="00D5541B" w:rsidRDefault="004C3ED7" w:rsidP="004C3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1.5. Конкурс проводится на сайте сетевого сообщества по адресу </w:t>
      </w:r>
      <w:hyperlink r:id="rId5" w:history="1">
        <w:r w:rsidRPr="00D5541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5541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541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netcity</w:t>
        </w:r>
        <w:proofErr w:type="spellEnd"/>
        <w:r w:rsidRPr="00D5541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541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ucoz</w:t>
        </w:r>
        <w:proofErr w:type="spellEnd"/>
        <w:r w:rsidRPr="00D5541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541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5541B">
        <w:rPr>
          <w:sz w:val="24"/>
          <w:szCs w:val="24"/>
        </w:rPr>
        <w:t xml:space="preserve"> </w:t>
      </w:r>
      <w:r w:rsidRPr="00D5541B">
        <w:rPr>
          <w:rFonts w:ascii="Times New Roman" w:hAnsi="Times New Roman"/>
          <w:sz w:val="24"/>
          <w:szCs w:val="24"/>
        </w:rPr>
        <w:t xml:space="preserve">(далее – Сайт). Срок проведения Конкурса: 10 </w:t>
      </w:r>
      <w:r>
        <w:rPr>
          <w:rFonts w:ascii="Times New Roman" w:hAnsi="Times New Roman"/>
          <w:sz w:val="24"/>
          <w:szCs w:val="24"/>
        </w:rPr>
        <w:t>января</w:t>
      </w:r>
      <w:r w:rsidRPr="00D5541B">
        <w:rPr>
          <w:rFonts w:ascii="Times New Roman" w:hAnsi="Times New Roman"/>
          <w:sz w:val="24"/>
          <w:szCs w:val="24"/>
        </w:rPr>
        <w:t xml:space="preserve"> – 10 </w:t>
      </w:r>
      <w:r>
        <w:rPr>
          <w:rFonts w:ascii="Times New Roman" w:hAnsi="Times New Roman"/>
          <w:sz w:val="24"/>
          <w:szCs w:val="24"/>
        </w:rPr>
        <w:t>апреля</w:t>
      </w:r>
      <w:r w:rsidRPr="00D5541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D5541B">
        <w:rPr>
          <w:rFonts w:ascii="Times New Roman" w:hAnsi="Times New Roman"/>
          <w:sz w:val="24"/>
          <w:szCs w:val="24"/>
        </w:rPr>
        <w:t xml:space="preserve"> г.</w:t>
      </w:r>
    </w:p>
    <w:p w:rsidR="004C3ED7" w:rsidRPr="00D5541B" w:rsidRDefault="004C3ED7" w:rsidP="004C3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1.5. Конкурс имеет муниципальный уровень.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2. Участники Конкурса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2.1. Участником Конкурса может стать любой педагог (группа педагогов), работающий в учреждениях образования или сотрудничающий с такими учреждениями.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3. Учредитель Конкурса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3.1. Учредителем Конкурса является департамент образования Администрации муниципального образования город Салехард (далее – ДО </w:t>
      </w:r>
      <w:proofErr w:type="gramStart"/>
      <w:r w:rsidRPr="00D5541B">
        <w:rPr>
          <w:rFonts w:ascii="Times New Roman" w:hAnsi="Times New Roman"/>
          <w:sz w:val="24"/>
          <w:szCs w:val="24"/>
        </w:rPr>
        <w:t>г</w:t>
      </w:r>
      <w:proofErr w:type="gramEnd"/>
      <w:r w:rsidRPr="00D5541B">
        <w:rPr>
          <w:rFonts w:ascii="Times New Roman" w:hAnsi="Times New Roman"/>
          <w:sz w:val="24"/>
          <w:szCs w:val="24"/>
        </w:rPr>
        <w:t>. Салехард).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3.2. Методическое сопровождение Конкурса осуществляется Организационным комитетом, организованным в рамках РИП.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4. Руководство Конкурсом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4.1. Руководство Конкурсом осуществляет Организационный комитет (далее – Оргкомитет). Оргкомитет ведёт работу по подготовке и проведению Конкурса, организует размещение информационного материала на Сайте и электронное голосование, формирует экспертные комиссии, осуществляет методическое сопровождение. В состав Оргкомитета входят руководитель и основные исполнители РИП, специалисты ДО </w:t>
      </w:r>
      <w:proofErr w:type="gramStart"/>
      <w:r w:rsidRPr="00D5541B">
        <w:rPr>
          <w:rFonts w:ascii="Times New Roman" w:hAnsi="Times New Roman"/>
          <w:sz w:val="24"/>
          <w:szCs w:val="24"/>
        </w:rPr>
        <w:t>г</w:t>
      </w:r>
      <w:proofErr w:type="gramEnd"/>
      <w:r w:rsidRPr="00D5541B">
        <w:rPr>
          <w:rFonts w:ascii="Times New Roman" w:hAnsi="Times New Roman"/>
          <w:sz w:val="24"/>
          <w:szCs w:val="24"/>
        </w:rPr>
        <w:t>. Салехард.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sz w:val="24"/>
          <w:szCs w:val="24"/>
        </w:rPr>
        <w:t xml:space="preserve">5. </w:t>
      </w:r>
      <w:r w:rsidRPr="00D5541B">
        <w:rPr>
          <w:rFonts w:ascii="Times New Roman" w:hAnsi="Times New Roman"/>
          <w:b/>
          <w:bCs/>
          <w:sz w:val="24"/>
          <w:szCs w:val="24"/>
        </w:rPr>
        <w:t>Условия проведения Конкурса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5.1. На Конкурс может быть представлена любая работа, касающаяся структуры, содержания, методов и форм образования, направленная на совершенствование образовательного процесса. Работа должна носить характер исследования или педагогического проекта и иметь структуру, соответствующую проекту или исследованию.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5.2. Работы могут быть представлены в виде: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педагогического исследования,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учебно-исследовательского проекта,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методического пособия,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программы элективного курса, факультатива, кружка и т.п.,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учебно-методического комплекта,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компьютерной обучающей программы,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задачника,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цикла лабораторных или практических работ,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пакета контрольно-измерительных материалов,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пакета дидактических материалов,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комплектов сценариев занятий, учебных фильмов и др.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Любая работа может относиться к какой-либо предметной области или носить интегрированный характер.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5.3. Конкурс поводится по номинациям: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физико-математические науки (физика, математика, информатика);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социальные науки (экономика, экономическая география и обществознание, педагогика и психология, политология и право, этика и эстетика);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исторические науки (история времен и народов, история религии, история культуры, история науки, археология);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туризм и краеведение;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естественные науки (химия, биология, физическая география, геология, экология);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литература и искусство (литературоведение, искусствоведение);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языкознание (русский, родной и иностранные языки);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технология;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физическая культура и здоровье человека;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прикладное творчество;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воспитательная работа;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социальная работа.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5.4. Для участия в Конкурсе, в первую очередь, необходимо </w:t>
      </w:r>
      <w:proofErr w:type="gramStart"/>
      <w:r w:rsidRPr="00D5541B">
        <w:rPr>
          <w:rFonts w:ascii="Times New Roman" w:hAnsi="Times New Roman"/>
          <w:sz w:val="24"/>
          <w:szCs w:val="24"/>
        </w:rPr>
        <w:t>разместить работу</w:t>
      </w:r>
      <w:proofErr w:type="gramEnd"/>
      <w:r w:rsidRPr="00D5541B">
        <w:rPr>
          <w:rFonts w:ascii="Times New Roman" w:hAnsi="Times New Roman"/>
          <w:sz w:val="24"/>
          <w:szCs w:val="24"/>
        </w:rPr>
        <w:t xml:space="preserve"> в хранилище файлов или на любом педагогическом сайте (если работа состоит из нескольких файлов, то в хранилище файлов нужно разместить архив папки).  А затем, </w:t>
      </w:r>
      <w:proofErr w:type="gramStart"/>
      <w:r w:rsidRPr="00D5541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D5541B">
        <w:rPr>
          <w:rFonts w:ascii="Times New Roman" w:hAnsi="Times New Roman"/>
          <w:sz w:val="24"/>
          <w:szCs w:val="24"/>
        </w:rPr>
        <w:t xml:space="preserve"> о выкладываемом материале и указания на эту ссылку на сайте </w:t>
      </w:r>
      <w:hyperlink r:id="rId6" w:history="1">
        <w:r w:rsidRPr="00D5541B">
          <w:rPr>
            <w:rStyle w:val="a3"/>
            <w:rFonts w:ascii="Times New Roman" w:hAnsi="Times New Roman"/>
            <w:color w:val="auto"/>
            <w:sz w:val="24"/>
            <w:szCs w:val="24"/>
          </w:rPr>
          <w:t>www.netcity.ucoz.ru</w:t>
        </w:r>
      </w:hyperlink>
      <w:r w:rsidRPr="00D5541B">
        <w:rPr>
          <w:sz w:val="24"/>
          <w:szCs w:val="24"/>
        </w:rPr>
        <w:t>.</w:t>
      </w:r>
    </w:p>
    <w:p w:rsidR="004C3ED7" w:rsidRPr="00D5541B" w:rsidRDefault="004C3ED7" w:rsidP="004C3ED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При размещении материала на странице Конкурса на сайте </w:t>
      </w:r>
      <w:hyperlink r:id="rId7" w:history="1">
        <w:r w:rsidRPr="00D5541B">
          <w:rPr>
            <w:rStyle w:val="a3"/>
            <w:rFonts w:ascii="Times New Roman" w:hAnsi="Times New Roman"/>
            <w:color w:val="auto"/>
            <w:sz w:val="24"/>
            <w:szCs w:val="24"/>
          </w:rPr>
          <w:t>www.netcity.ucoz.ru</w:t>
        </w:r>
      </w:hyperlink>
      <w:r w:rsidRPr="00D5541B">
        <w:rPr>
          <w:rFonts w:ascii="Times New Roman" w:hAnsi="Times New Roman"/>
          <w:sz w:val="24"/>
          <w:szCs w:val="24"/>
        </w:rPr>
        <w:t xml:space="preserve"> необходимо указать следующую информацию: 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название работы;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наименование номинации;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фамилию, имя, отчество автора материала, образовательное учреждение;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краткую аннотацию до 500 символов;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действующую ссылку на работу, которая расположена в Интернете – на страницах других сайтов или в хранилищах файлов.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lastRenderedPageBreak/>
        <w:t>5.5. При затруднениях, возникающих с размещением материала, у зарегистрированных пользователей есть возможность обращения за консультативной помощью к администраторам и модераторам Сайта, выбрав их из списка пользователей.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5.6. При затруднениях, возникающих у педагогов при регистрации, есть возможность обращения за консультативной помощью к программисту </w:t>
      </w:r>
      <w:r>
        <w:rPr>
          <w:rFonts w:ascii="Times New Roman" w:hAnsi="Times New Roman"/>
          <w:sz w:val="24"/>
          <w:szCs w:val="24"/>
        </w:rPr>
        <w:t>МБОУ</w:t>
      </w:r>
      <w:r w:rsidRPr="00D5541B">
        <w:rPr>
          <w:rFonts w:ascii="Times New Roman" w:hAnsi="Times New Roman"/>
          <w:sz w:val="24"/>
          <w:szCs w:val="24"/>
        </w:rPr>
        <w:t xml:space="preserve"> СОШ № 4 на странице Сайта «БЛОГ».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5.7. Для педагогов, зарегистрированных на сайтах системы </w:t>
      </w:r>
      <w:proofErr w:type="spellStart"/>
      <w:r w:rsidRPr="00D5541B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D5541B">
        <w:rPr>
          <w:rFonts w:ascii="Times New Roman" w:hAnsi="Times New Roman"/>
          <w:sz w:val="24"/>
          <w:szCs w:val="24"/>
        </w:rPr>
        <w:t xml:space="preserve">, не требуется дополнительная регистрация.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5.8. Работы с пустыми ссылками будут удаляться модератором через 2 дня после сообщения о неработающих ссылках в случае </w:t>
      </w:r>
      <w:proofErr w:type="spellStart"/>
      <w:r w:rsidRPr="00D5541B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D5541B">
        <w:rPr>
          <w:rFonts w:ascii="Times New Roman" w:hAnsi="Times New Roman"/>
          <w:sz w:val="24"/>
          <w:szCs w:val="24"/>
        </w:rPr>
        <w:t xml:space="preserve"> педагогом ошибки размещения.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5.9. Участник конкурса может заявить любое количество проектов.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5.10. Состав экспертных групп определяется решением Оргкомитета.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5.11. Итоги Конкурса подводятся в три этапа. Результаты каждого этапа публикуются на страницах конкурса на Сайте.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5.12. Результаты конкурса не комментируются. Заключения экспертов не оглашаются и не высылаются участникам. Работы, представленные на Конкурс, не рецензируются.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6. Сроки проведения Конкурса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6.1. Размещение материалов конкурсных работ на Сайте –  по 1</w:t>
      </w:r>
      <w:r>
        <w:rPr>
          <w:rFonts w:ascii="Times New Roman" w:hAnsi="Times New Roman"/>
          <w:sz w:val="24"/>
          <w:szCs w:val="24"/>
        </w:rPr>
        <w:t>0 апреля</w:t>
      </w:r>
      <w:r w:rsidRPr="00D5541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D5541B">
        <w:rPr>
          <w:rFonts w:ascii="Times New Roman" w:hAnsi="Times New Roman"/>
          <w:sz w:val="24"/>
          <w:szCs w:val="24"/>
        </w:rPr>
        <w:t xml:space="preserve"> года.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6.2. Отбор 20% наиболее востребованных сетевым педагогическим сообществом работ (т.е. имеющим большое количество просмотров, закачек, комментариев)– 1</w:t>
      </w:r>
      <w:r>
        <w:rPr>
          <w:rFonts w:ascii="Times New Roman" w:hAnsi="Times New Roman"/>
          <w:sz w:val="24"/>
          <w:szCs w:val="24"/>
        </w:rPr>
        <w:t>0-13 апреля</w:t>
      </w:r>
      <w:r w:rsidRPr="00D5541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D5541B">
        <w:rPr>
          <w:rFonts w:ascii="Times New Roman" w:hAnsi="Times New Roman"/>
          <w:sz w:val="24"/>
          <w:szCs w:val="24"/>
        </w:rPr>
        <w:t xml:space="preserve"> г.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6.3. Проведение экспертизы наиболее востребованных работ группой экспертов – </w:t>
      </w:r>
      <w:r>
        <w:rPr>
          <w:rFonts w:ascii="Times New Roman" w:hAnsi="Times New Roman"/>
          <w:sz w:val="24"/>
          <w:szCs w:val="24"/>
        </w:rPr>
        <w:t>13 апреля</w:t>
      </w:r>
      <w:r w:rsidRPr="00D5541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D5541B">
        <w:rPr>
          <w:rFonts w:ascii="Times New Roman" w:hAnsi="Times New Roman"/>
          <w:sz w:val="24"/>
          <w:szCs w:val="24"/>
        </w:rPr>
        <w:t xml:space="preserve"> г.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6.4. Организация электронного голосования на сайте для выбора абсолютного победителя, призеров и победителей в номинациях – </w:t>
      </w:r>
      <w:r>
        <w:rPr>
          <w:rFonts w:ascii="Times New Roman" w:hAnsi="Times New Roman"/>
          <w:sz w:val="24"/>
          <w:szCs w:val="24"/>
        </w:rPr>
        <w:t>13-19 апреля</w:t>
      </w:r>
      <w:r w:rsidRPr="00D5541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D5541B">
        <w:rPr>
          <w:rFonts w:ascii="Times New Roman" w:hAnsi="Times New Roman"/>
          <w:sz w:val="24"/>
          <w:szCs w:val="24"/>
        </w:rPr>
        <w:t xml:space="preserve"> г.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6.5. Подведение итогов Конкурса: </w:t>
      </w:r>
      <w:r>
        <w:rPr>
          <w:rFonts w:ascii="Times New Roman" w:hAnsi="Times New Roman"/>
          <w:sz w:val="24"/>
          <w:szCs w:val="24"/>
        </w:rPr>
        <w:t>до 20 апреля</w:t>
      </w:r>
      <w:r w:rsidRPr="00D5541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D5541B">
        <w:rPr>
          <w:rFonts w:ascii="Times New Roman" w:hAnsi="Times New Roman"/>
          <w:sz w:val="24"/>
          <w:szCs w:val="24"/>
        </w:rPr>
        <w:t xml:space="preserve"> года.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7. Оценка работ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7.1. </w:t>
      </w:r>
      <w:r w:rsidRPr="00D5541B">
        <w:rPr>
          <w:rFonts w:ascii="Times New Roman" w:hAnsi="Times New Roman"/>
          <w:i/>
          <w:sz w:val="24"/>
          <w:szCs w:val="24"/>
        </w:rPr>
        <w:t>1 этап.</w:t>
      </w:r>
      <w:r w:rsidRPr="00D5541B">
        <w:rPr>
          <w:rFonts w:ascii="Times New Roman" w:hAnsi="Times New Roman"/>
          <w:sz w:val="24"/>
          <w:szCs w:val="24"/>
        </w:rPr>
        <w:t xml:space="preserve"> Отбор 20% работ, наиболее востребованных работ сетевым педагогическим сообществом, производится по следующим показателям: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541B">
        <w:rPr>
          <w:rFonts w:ascii="Times New Roman" w:hAnsi="Times New Roman"/>
          <w:b/>
          <w:i/>
          <w:sz w:val="24"/>
          <w:szCs w:val="24"/>
        </w:rPr>
        <w:t>Общее количество баллов =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541B">
        <w:rPr>
          <w:rFonts w:ascii="Times New Roman" w:hAnsi="Times New Roman"/>
          <w:b/>
          <w:i/>
          <w:sz w:val="24"/>
          <w:szCs w:val="24"/>
        </w:rPr>
        <w:t>количество просмотров+2*(количество закачек)+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541B">
        <w:rPr>
          <w:rFonts w:ascii="Times New Roman" w:hAnsi="Times New Roman"/>
          <w:b/>
          <w:i/>
          <w:sz w:val="24"/>
          <w:szCs w:val="24"/>
        </w:rPr>
        <w:t>+3*(количество положительных комментариев)*3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7.2. </w:t>
      </w:r>
      <w:r w:rsidRPr="00D5541B">
        <w:rPr>
          <w:rFonts w:ascii="Times New Roman" w:hAnsi="Times New Roman"/>
          <w:i/>
          <w:sz w:val="24"/>
          <w:szCs w:val="24"/>
        </w:rPr>
        <w:t>2 этап – «Полуфинал».</w:t>
      </w:r>
      <w:r w:rsidRPr="00D5541B">
        <w:rPr>
          <w:rFonts w:ascii="Times New Roman" w:hAnsi="Times New Roman"/>
          <w:sz w:val="24"/>
          <w:szCs w:val="24"/>
        </w:rPr>
        <w:t xml:space="preserve"> Проведение экспертизы наиболее востребованных работ группой экспертов по следующим критериям: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информационное наполнение, содержательность работы;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541B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D5541B">
        <w:rPr>
          <w:rFonts w:ascii="Times New Roman" w:hAnsi="Times New Roman"/>
          <w:sz w:val="24"/>
          <w:szCs w:val="24"/>
        </w:rPr>
        <w:t xml:space="preserve"> и новизна;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актуальность для системы образования </w:t>
      </w:r>
      <w:proofErr w:type="gramStart"/>
      <w:r w:rsidRPr="00D5541B">
        <w:rPr>
          <w:rFonts w:ascii="Times New Roman" w:hAnsi="Times New Roman"/>
          <w:sz w:val="24"/>
          <w:szCs w:val="24"/>
        </w:rPr>
        <w:t>г</w:t>
      </w:r>
      <w:proofErr w:type="gramEnd"/>
      <w:r w:rsidRPr="00D5541B">
        <w:rPr>
          <w:rFonts w:ascii="Times New Roman" w:hAnsi="Times New Roman"/>
          <w:sz w:val="24"/>
          <w:szCs w:val="24"/>
        </w:rPr>
        <w:t>. Салехарда и Ямало-Ненецкого автономного округа;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соответствие структуре исследовательской работы или педагогического проекта;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D5541B">
        <w:rPr>
          <w:rFonts w:ascii="Times New Roman" w:hAnsi="Times New Roman"/>
          <w:sz w:val="24"/>
          <w:szCs w:val="24"/>
        </w:rPr>
        <w:t>транслируемости</w:t>
      </w:r>
      <w:proofErr w:type="spellEnd"/>
      <w:r w:rsidRPr="00D5541B">
        <w:rPr>
          <w:rFonts w:ascii="Times New Roman" w:hAnsi="Times New Roman"/>
          <w:sz w:val="24"/>
          <w:szCs w:val="24"/>
        </w:rPr>
        <w:t>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наличие авторских компонентов;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педагогическая целесообразность выбора темы;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качество разработанности проблемы;</w:t>
      </w:r>
    </w:p>
    <w:p w:rsidR="004C3ED7" w:rsidRPr="00D5541B" w:rsidRDefault="004C3ED7" w:rsidP="004C3ED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качество оформления.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Эксперты имеют право выбрать для «Полуфинала» дополнительно не более 3 работ, менее востребованных педагогическим сообществом (т.е. имеющим малое количество просмотров, закачек, комментариев), но представляющих интерес для муниципальной системы образования. При недостаточном количестве и качестве представленных работ, эксперты выделяют финалистов не во всех номинациях, а лишь в тех, где представлены </w:t>
      </w:r>
      <w:r w:rsidRPr="00D5541B">
        <w:rPr>
          <w:rFonts w:ascii="Times New Roman" w:hAnsi="Times New Roman"/>
          <w:sz w:val="24"/>
          <w:szCs w:val="24"/>
        </w:rPr>
        <w:lastRenderedPageBreak/>
        <w:t>работы соответствующие указанным критериям. Экспертиза проводится с учетом отрицательных комментариев, высказанных на Сайте участниками сетевого педагогического сообщества.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7.3. 3</w:t>
      </w:r>
      <w:r w:rsidRPr="00D5541B">
        <w:rPr>
          <w:rFonts w:ascii="Times New Roman" w:hAnsi="Times New Roman"/>
          <w:i/>
          <w:sz w:val="24"/>
          <w:szCs w:val="24"/>
        </w:rPr>
        <w:t xml:space="preserve"> этап – «Финал».</w:t>
      </w:r>
      <w:r w:rsidRPr="00D5541B">
        <w:rPr>
          <w:rFonts w:ascii="Times New Roman" w:hAnsi="Times New Roman"/>
          <w:sz w:val="24"/>
          <w:szCs w:val="24"/>
        </w:rPr>
        <w:t xml:space="preserve"> Организация электронного голосования на сайте для выбора абсолютного победителя, призеров и победителей в номинациях – </w:t>
      </w:r>
      <w:r>
        <w:rPr>
          <w:rFonts w:ascii="Times New Roman" w:hAnsi="Times New Roman"/>
          <w:sz w:val="24"/>
          <w:szCs w:val="24"/>
        </w:rPr>
        <w:t>13-19 апреля 2013 г</w:t>
      </w:r>
      <w:r w:rsidRPr="00D5541B">
        <w:rPr>
          <w:rFonts w:ascii="Times New Roman" w:hAnsi="Times New Roman"/>
          <w:sz w:val="24"/>
          <w:szCs w:val="24"/>
        </w:rPr>
        <w:t>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7.4. При поведении электронного голосования подводятся итоги Конкурса.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8. Награждение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8.2. Автор работы, занявший в рейтинге первое место, объявляется абсолютным победителем.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8.2. Авторы работ, занявшие в рейтинге второе и третье места, объявляются призерами.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8.3. По результатам голосования и результатам экспертизы объявляются победители в номинациях.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8.4. Абсолютный победитель и призеры не могут быть победителями в номинациях. 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 xml:space="preserve">8.5. Всем победителям и призёрам вручаются дипломы и призы. </w:t>
      </w:r>
    </w:p>
    <w:p w:rsidR="004C3ED7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41B">
        <w:rPr>
          <w:rFonts w:ascii="Times New Roman" w:hAnsi="Times New Roman"/>
          <w:b/>
          <w:bCs/>
          <w:sz w:val="24"/>
          <w:szCs w:val="24"/>
        </w:rPr>
        <w:t>9. Финансирование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41B">
        <w:rPr>
          <w:rFonts w:ascii="Times New Roman" w:hAnsi="Times New Roman"/>
          <w:sz w:val="24"/>
          <w:szCs w:val="24"/>
        </w:rPr>
        <w:t>9.1. Финансирование конкурса осуществляется за счет средств РИП согласно смете расходов.</w:t>
      </w:r>
    </w:p>
    <w:p w:rsidR="004C3ED7" w:rsidRPr="00D5541B" w:rsidRDefault="004C3ED7" w:rsidP="004C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ED7" w:rsidRDefault="004C3ED7" w:rsidP="004C3ED7">
      <w:pPr>
        <w:pStyle w:val="a4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541B">
        <w:rPr>
          <w:rFonts w:ascii="Times New Roman" w:hAnsi="Times New Roman"/>
          <w:b/>
          <w:sz w:val="24"/>
          <w:szCs w:val="24"/>
          <w:lang w:eastAsia="ru-RU"/>
        </w:rPr>
        <w:t>Контакты ответственного лица:</w:t>
      </w:r>
    </w:p>
    <w:p w:rsidR="00E773CC" w:rsidRDefault="004C3ED7" w:rsidP="004C3ED7">
      <w:proofErr w:type="spellStart"/>
      <w:r w:rsidRPr="00D5541B">
        <w:rPr>
          <w:rFonts w:ascii="Times New Roman" w:hAnsi="Times New Roman"/>
          <w:sz w:val="24"/>
          <w:szCs w:val="24"/>
          <w:lang w:eastAsia="ru-RU"/>
        </w:rPr>
        <w:t>Майорова</w:t>
      </w:r>
      <w:proofErr w:type="spellEnd"/>
      <w:r w:rsidRPr="00D5541B">
        <w:rPr>
          <w:rFonts w:ascii="Times New Roman" w:hAnsi="Times New Roman"/>
          <w:sz w:val="24"/>
          <w:szCs w:val="24"/>
          <w:lang w:eastAsia="ru-RU"/>
        </w:rPr>
        <w:t xml:space="preserve"> Елена Борисовна, заместитель директора по научно-методической работе </w:t>
      </w:r>
      <w:r>
        <w:rPr>
          <w:rFonts w:ascii="Times New Roman" w:hAnsi="Times New Roman"/>
          <w:sz w:val="24"/>
          <w:szCs w:val="24"/>
          <w:lang w:eastAsia="ru-RU"/>
        </w:rPr>
        <w:t>МБОУ СОШ № 4 г. Салехард</w:t>
      </w:r>
      <w:r w:rsidRPr="0016450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D5541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</w:t>
        </w:r>
        <w:r w:rsidRPr="00164502">
          <w:rPr>
            <w:rStyle w:val="a3"/>
            <w:rFonts w:ascii="Times New Roman" w:hAnsi="Times New Roman"/>
            <w:color w:val="auto"/>
            <w:sz w:val="24"/>
            <w:szCs w:val="24"/>
          </w:rPr>
          <w:t>_4@</w:t>
        </w:r>
        <w:r w:rsidRPr="00D5541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rambler</w:t>
        </w:r>
        <w:r w:rsidRPr="0016450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D5541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164502">
        <w:rPr>
          <w:rFonts w:ascii="Times New Roman" w:hAnsi="Times New Roman"/>
          <w:sz w:val="24"/>
          <w:szCs w:val="24"/>
        </w:rPr>
        <w:t>.</w:t>
      </w:r>
    </w:p>
    <w:sectPr w:rsidR="00E773CC" w:rsidSect="0075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316"/>
    <w:multiLevelType w:val="hybridMultilevel"/>
    <w:tmpl w:val="CED8F0EC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3ED7"/>
    <w:rsid w:val="0009150A"/>
    <w:rsid w:val="002A5413"/>
    <w:rsid w:val="00360096"/>
    <w:rsid w:val="003C14EF"/>
    <w:rsid w:val="004C3ED7"/>
    <w:rsid w:val="00564185"/>
    <w:rsid w:val="00646568"/>
    <w:rsid w:val="0075340B"/>
    <w:rsid w:val="008E5F8F"/>
    <w:rsid w:val="00DB717A"/>
    <w:rsid w:val="00DF7750"/>
    <w:rsid w:val="00F946F5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ED7"/>
    <w:rPr>
      <w:rFonts w:cs="Times New Roman"/>
      <w:color w:val="006699"/>
      <w:u w:val="single"/>
    </w:rPr>
  </w:style>
  <w:style w:type="paragraph" w:styleId="a4">
    <w:name w:val="List Paragraph"/>
    <w:basedOn w:val="a"/>
    <w:uiPriority w:val="34"/>
    <w:qFormat/>
    <w:rsid w:val="004C3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_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city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city.ucoz.ru" TargetMode="External"/><Relationship Id="rId5" Type="http://schemas.openxmlformats.org/officeDocument/2006/relationships/hyperlink" Target="http://www.netcity.uco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7950</Characters>
  <Application>Microsoft Office Word</Application>
  <DocSecurity>0</DocSecurity>
  <Lines>66</Lines>
  <Paragraphs>18</Paragraphs>
  <ScaleCrop>false</ScaleCrop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2012-12-05T09:57:00Z</dcterms:created>
  <dcterms:modified xsi:type="dcterms:W3CDTF">2012-12-05T09:57:00Z</dcterms:modified>
</cp:coreProperties>
</file>